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康简标题宋" w:hAnsi="华康简标题宋" w:eastAsia="华康简标题宋" w:cs="华康简标题宋"/>
          <w:sz w:val="48"/>
          <w:szCs w:val="48"/>
        </w:rPr>
      </w:pPr>
      <w:r>
        <w:rPr>
          <w:rFonts w:hint="eastAsia" w:ascii="华康简标题宋" w:hAnsi="华康简标题宋" w:eastAsia="华康简标题宋" w:cs="华康简标题宋"/>
          <w:sz w:val="48"/>
          <w:szCs w:val="48"/>
        </w:rPr>
        <w:t>东莞市园林绿化企业</w:t>
      </w:r>
      <w:r>
        <w:rPr>
          <w:rFonts w:hint="eastAsia" w:ascii="华康简标题宋" w:hAnsi="华康简标题宋" w:eastAsia="华康简标题宋" w:cs="华康简标题宋"/>
          <w:sz w:val="48"/>
          <w:szCs w:val="48"/>
          <w:lang w:eastAsia="zh-CN"/>
        </w:rPr>
        <w:t>资信</w:t>
      </w:r>
      <w:r>
        <w:rPr>
          <w:rFonts w:hint="eastAsia" w:ascii="华康简标题宋" w:hAnsi="华康简标题宋" w:eastAsia="华康简标题宋" w:cs="华康简标题宋"/>
          <w:sz w:val="48"/>
          <w:szCs w:val="48"/>
        </w:rPr>
        <w:t>管理</w:t>
      </w:r>
      <w:r>
        <w:rPr>
          <w:rFonts w:hint="eastAsia" w:ascii="华康简标题宋" w:hAnsi="华康简标题宋" w:eastAsia="华康简标题宋" w:cs="华康简标题宋"/>
          <w:sz w:val="48"/>
          <w:szCs w:val="48"/>
          <w:lang w:eastAsia="zh-CN"/>
        </w:rPr>
        <w:t>系统资料提交</w:t>
      </w:r>
      <w:r>
        <w:rPr>
          <w:rFonts w:hint="eastAsia" w:ascii="华康简标题宋" w:hAnsi="华康简标题宋" w:eastAsia="华康简标题宋" w:cs="华康简标题宋"/>
          <w:sz w:val="48"/>
          <w:szCs w:val="48"/>
        </w:rPr>
        <w:t>说明</w:t>
      </w:r>
    </w:p>
    <w:p>
      <w:pPr>
        <w:spacing w:line="500" w:lineRule="exact"/>
        <w:jc w:val="center"/>
        <w:rPr>
          <w:rFonts w:ascii="华康简标题宋" w:hAnsi="华康简标题宋" w:eastAsia="华康简标题宋" w:cs="华康简标题宋"/>
          <w:sz w:val="40"/>
          <w:szCs w:val="40"/>
        </w:rPr>
      </w:pPr>
    </w:p>
    <w:p>
      <w:pPr>
        <w:ind w:firstLine="615"/>
        <w:rPr>
          <w:rFonts w:hint="eastAsia" w:ascii="仿宋" w:hAnsi="仿宋" w:eastAsia="仿宋"/>
          <w:color w:val="FF0000"/>
          <w:sz w:val="31"/>
          <w:szCs w:val="31"/>
          <w:lang w:eastAsia="zh-CN"/>
        </w:rPr>
      </w:pP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电子版资料上传注意事项：所有资料，如果是单张证明资料可用图片格式，若超过两张则必须扫描合成到同</w:t>
      </w:r>
      <w:r>
        <w:rPr>
          <w:rFonts w:hint="eastAsia" w:ascii="仿宋" w:hAnsi="仿宋" w:eastAsia="仿宋"/>
          <w:color w:val="FF0000"/>
          <w:sz w:val="31"/>
          <w:szCs w:val="31"/>
        </w:rPr>
        <w:t>一个PDF文件</w:t>
      </w: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后再</w:t>
      </w:r>
      <w:r>
        <w:rPr>
          <w:rFonts w:hint="eastAsia" w:ascii="仿宋" w:hAnsi="仿宋" w:eastAsia="仿宋"/>
          <w:color w:val="FF0000"/>
          <w:sz w:val="31"/>
          <w:szCs w:val="31"/>
        </w:rPr>
        <w:t>上传</w:t>
      </w: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到系统中</w:t>
      </w:r>
      <w:r>
        <w:rPr>
          <w:rFonts w:hint="eastAsia" w:ascii="仿宋" w:hAnsi="仿宋" w:eastAsia="仿宋"/>
          <w:color w:val="FF0000"/>
          <w:sz w:val="31"/>
          <w:szCs w:val="31"/>
        </w:rPr>
        <w:t>。</w:t>
      </w: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（如：</w:t>
      </w:r>
      <w:r>
        <w:rPr>
          <w:rFonts w:hint="eastAsia" w:ascii="仿宋" w:hAnsi="仿宋" w:eastAsia="仿宋"/>
          <w:color w:val="FF0000"/>
          <w:sz w:val="31"/>
          <w:szCs w:val="31"/>
          <w:lang w:val="en-US" w:eastAsia="zh-CN"/>
        </w:rPr>
        <w:t>社保证明同月份</w:t>
      </w: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扫描到同一个</w:t>
      </w:r>
      <w:r>
        <w:rPr>
          <w:rFonts w:hint="eastAsia" w:ascii="仿宋" w:hAnsi="仿宋" w:eastAsia="仿宋"/>
          <w:color w:val="FF0000"/>
          <w:sz w:val="31"/>
          <w:szCs w:val="31"/>
          <w:lang w:val="en-US" w:eastAsia="zh-CN"/>
        </w:rPr>
        <w:t>PDF里</w:t>
      </w: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）</w:t>
      </w:r>
    </w:p>
    <w:p>
      <w:pPr>
        <w:ind w:firstLine="615"/>
        <w:rPr>
          <w:rFonts w:hint="default" w:ascii="仿宋" w:hAnsi="仿宋" w:eastAsia="仿宋"/>
          <w:color w:val="FF0000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color w:val="FF0000"/>
          <w:sz w:val="31"/>
          <w:szCs w:val="31"/>
          <w:lang w:eastAsia="zh-CN"/>
        </w:rPr>
        <w:t>首次申报的企业按以下提交清单内容准备资料，已申报过的企业，若需要变更，只需要提供变更项的资料及原件核对。</w:t>
      </w:r>
    </w:p>
    <w:p>
      <w:pPr>
        <w:ind w:firstLine="620" w:firstLineChars="200"/>
        <w:jc w:val="center"/>
        <w:rPr>
          <w:rFonts w:hint="eastAsia" w:ascii="仿宋" w:hAnsi="仿宋" w:eastAsia="仿宋"/>
          <w:color w:val="FF0000"/>
          <w:sz w:val="31"/>
          <w:szCs w:val="31"/>
          <w:lang w:eastAsia="zh-CN"/>
        </w:rPr>
      </w:pPr>
    </w:p>
    <w:p>
      <w:pPr>
        <w:spacing w:line="500" w:lineRule="exact"/>
        <w:ind w:firstLine="883" w:firstLineChars="200"/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基础资料纸质版提交清单</w:t>
      </w:r>
    </w:p>
    <w:p>
      <w:pPr>
        <w:spacing w:line="500" w:lineRule="exact"/>
        <w:ind w:firstLine="883" w:firstLineChars="200"/>
        <w:jc w:val="both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  <w:t>所有纸质资料提交时需带原件到协会处进行核对。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  <w:t>基础资料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highlight w:val="none"/>
          <w:lang w:val="en-US" w:eastAsia="zh-CN"/>
        </w:rPr>
        <w:t>企业资料导出表格。（在系统的资料登记页面右上角“企业资料导出”处把企业资料表格导出。）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highlight w:val="none"/>
          <w:lang w:val="en-US" w:eastAsia="zh-CN"/>
        </w:rPr>
        <w:t>承诺书（可参考模板）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营业执照副本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1"/>
          <w:szCs w:val="3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企业办公场所房产证或租房合同复印件（或使用权证明）等；三张办公场所彩色相片；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企业苗圃基地产权证明或土地租赁合同复印件（或使用权证明）等;三张苗圃彩色相片、位置坐标图；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职称人员职称证复印件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(先放园林绿化类、林业类专业，后放其他相关专业职称人员资料，均需按高中初级顺序排放。）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项目负责人人才评价证书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复印件；</w:t>
      </w:r>
      <w:r>
        <w:rPr>
          <w:rFonts w:hint="eastAsia" w:ascii="仿宋_GB2312" w:hAnsi="仿宋_GB2312" w:eastAsia="仿宋_GB2312" w:cs="仿宋_GB2312"/>
          <w:sz w:val="31"/>
          <w:szCs w:val="31"/>
        </w:rPr>
        <w:t>参保人险种缴费明细表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1"/>
          <w:szCs w:val="3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质量管理体系认证证书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复印件（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ISO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）、质量管理制度、应急管理制度、安全生产制度、信用管理制度等目录及文本。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7、企业在莞、外市工作人员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近三个月以上社保证明（企业社保花名册）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1"/>
          <w:szCs w:val="31"/>
        </w:rPr>
        <w:t>守合同重信用证书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1"/>
          <w:szCs w:val="31"/>
        </w:rPr>
        <w:t>（牌匾相片，若是连续几年获得需要提供相应证书）；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市、镇（街）税务部门出具的年度完税证明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复印件（完税证明上需有二维码可查证）。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  <w:t>二、工程业绩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园林绿化建设工程：中标通知书、项目合同、竣工验收报告</w:t>
      </w:r>
      <w:r>
        <w:rPr>
          <w:rFonts w:hint="eastAsia" w:ascii="仿宋_GB2312" w:hAnsi="仿宋_GB2312" w:eastAsia="仿宋_GB2312" w:cs="仿宋_GB2312"/>
          <w:sz w:val="31"/>
          <w:szCs w:val="31"/>
        </w:rPr>
        <w:t>或业主好评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（均提交复印件）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园林绿化养护项目：中标通知书、项目合同、年度产值证明（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均提交复印件，年度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发票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，以开票日期为准，所提供的发票必须在相关税务系统可查询。）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注：项目合同包含</w:t>
      </w:r>
      <w:r>
        <w:rPr>
          <w:rFonts w:hint="eastAsia" w:ascii="仿宋_GB2312" w:hAnsi="仿宋_GB2312" w:eastAsia="仿宋_GB2312" w:cs="仿宋_GB2312"/>
          <w:sz w:val="31"/>
          <w:szCs w:val="31"/>
        </w:rPr>
        <w:t>封面、含工程概况、合同期、合同款、法人签名盖章等关键页即可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  <w:t>三、业绩加分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1"/>
          <w:szCs w:val="31"/>
          <w:lang w:eastAsia="zh-CN"/>
        </w:rPr>
        <w:t>此项需等市城管局审核通过企业基础资料后，重新登录平台进行网上申报，然后提交纸质资料及原件，到协会进行初核加分确认。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highlight w:val="none"/>
        </w:rPr>
        <w:t>专利证书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</w:rPr>
        <w:t>提供证书复印件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eastAsia="zh-CN"/>
        </w:rPr>
        <w:t>、国家专利官网查询证书有效状态的截图。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考核年度企业获得的各项奖项及荣誉证书复印件。（包括项目获奖证书复印件、社会公益抢险救灾捐款单据或表彰证书复印件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eastAsia="zh-CN"/>
        </w:rPr>
        <w:t>）</w:t>
      </w:r>
    </w:p>
    <w:p>
      <w:pPr>
        <w:ind w:firstLine="615"/>
        <w:rPr>
          <w:rFonts w:hint="eastAsia" w:ascii="仿宋" w:hAnsi="仿宋" w:eastAsia="仿宋"/>
          <w:sz w:val="31"/>
          <w:szCs w:val="31"/>
          <w:lang w:eastAsia="zh-CN"/>
        </w:rPr>
      </w:pPr>
    </w:p>
    <w:p>
      <w:pPr>
        <w:spacing w:line="500" w:lineRule="exact"/>
        <w:jc w:val="center"/>
        <w:rPr>
          <w:rFonts w:ascii="华康简标题宋" w:hAnsi="华康简标题宋" w:eastAsia="华康简标题宋" w:cs="华康简标题宋"/>
          <w:sz w:val="40"/>
          <w:szCs w:val="40"/>
        </w:rPr>
      </w:pPr>
      <w:r>
        <w:rPr>
          <w:rFonts w:hint="eastAsia" w:ascii="华康简标题宋" w:hAnsi="华康简标题宋" w:eastAsia="华康简标题宋" w:cs="华康简标题宋"/>
          <w:sz w:val="40"/>
          <w:szCs w:val="40"/>
        </w:rPr>
        <w:t>装订要求</w:t>
      </w:r>
    </w:p>
    <w:p>
      <w:pPr>
        <w:spacing w:line="500" w:lineRule="exact"/>
        <w:jc w:val="center"/>
        <w:rPr>
          <w:rFonts w:ascii="华康简标题宋" w:hAnsi="华康简标题宋" w:eastAsia="华康简标题宋" w:cs="华康简标题宋"/>
          <w:sz w:val="40"/>
          <w:szCs w:val="40"/>
        </w:rPr>
      </w:pPr>
    </w:p>
    <w:p>
      <w:pPr>
        <w:numPr>
          <w:ilvl w:val="0"/>
          <w:numId w:val="4"/>
        </w:numPr>
        <w:spacing w:line="50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装订顺序：按照以上资料清单的顺序进行整理并装订成册</w:t>
      </w:r>
      <w:r>
        <w:rPr>
          <w:rFonts w:hint="eastAsia" w:ascii="仿宋" w:hAnsi="仿宋" w:eastAsia="仿宋"/>
          <w:sz w:val="31"/>
          <w:szCs w:val="31"/>
          <w:lang w:eastAsia="zh-CN"/>
        </w:rPr>
        <w:t>，盖骑缝章。</w:t>
      </w:r>
      <w:r>
        <w:rPr>
          <w:rFonts w:hint="eastAsia" w:ascii="仿宋" w:hAnsi="仿宋" w:eastAsia="仿宋"/>
          <w:sz w:val="31"/>
          <w:szCs w:val="31"/>
        </w:rPr>
        <w:t>需有封面、目录和页码。</w:t>
      </w:r>
    </w:p>
    <w:p>
      <w:pPr>
        <w:spacing w:line="500" w:lineRule="exact"/>
        <w:ind w:firstLine="620" w:firstLineChars="200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2、封面应有</w:t>
      </w:r>
      <w:r>
        <w:rPr>
          <w:rFonts w:hint="eastAsia" w:ascii="仿宋" w:hAnsi="仿宋" w:eastAsia="仿宋"/>
          <w:sz w:val="31"/>
          <w:szCs w:val="31"/>
          <w:lang w:eastAsia="zh-CN"/>
        </w:rPr>
        <w:t>申报事项名称</w:t>
      </w:r>
      <w:r>
        <w:rPr>
          <w:rFonts w:hint="eastAsia" w:ascii="仿宋" w:hAnsi="仿宋" w:eastAsia="仿宋"/>
          <w:sz w:val="31"/>
          <w:szCs w:val="31"/>
        </w:rPr>
        <w:t>、公司名称，联系人及联系方式等信息。申报事项名称：东莞市园林绿化企业</w:t>
      </w:r>
      <w:r>
        <w:rPr>
          <w:rFonts w:hint="eastAsia" w:ascii="仿宋" w:hAnsi="仿宋" w:eastAsia="仿宋"/>
          <w:sz w:val="31"/>
          <w:szCs w:val="31"/>
          <w:lang w:eastAsia="zh-CN"/>
        </w:rPr>
        <w:t>资信</w:t>
      </w:r>
      <w:r>
        <w:rPr>
          <w:rFonts w:hint="eastAsia" w:ascii="仿宋" w:hAnsi="仿宋" w:eastAsia="仿宋"/>
          <w:sz w:val="31"/>
          <w:szCs w:val="31"/>
        </w:rPr>
        <w:t>管理申请</w:t>
      </w:r>
      <w:r>
        <w:rPr>
          <w:rFonts w:hint="eastAsia" w:ascii="仿宋" w:hAnsi="仿宋" w:eastAsia="仿宋"/>
          <w:sz w:val="31"/>
          <w:szCs w:val="31"/>
          <w:lang w:eastAsia="zh-CN"/>
        </w:rPr>
        <w:t>基础</w:t>
      </w:r>
      <w:r>
        <w:rPr>
          <w:rFonts w:hint="eastAsia" w:ascii="仿宋" w:hAnsi="仿宋" w:eastAsia="仿宋"/>
          <w:sz w:val="31"/>
          <w:szCs w:val="31"/>
        </w:rPr>
        <w:t>资料明细</w:t>
      </w:r>
      <w:bookmarkStart w:id="0" w:name="_GoBack"/>
      <w:bookmarkEnd w:id="0"/>
      <w:r>
        <w:rPr>
          <w:rFonts w:hint="eastAsia" w:ascii="仿宋" w:hAnsi="仿宋" w:eastAsia="仿宋"/>
          <w:sz w:val="31"/>
          <w:szCs w:val="31"/>
        </w:rPr>
        <w:t>。</w:t>
      </w:r>
    </w:p>
    <w:p>
      <w:pPr>
        <w:spacing w:line="500" w:lineRule="exact"/>
        <w:ind w:firstLine="620" w:firstLineChars="200"/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3、资料一式一份，双面打印。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/>
          <w:sz w:val="31"/>
          <w:szCs w:val="3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94FAA"/>
    <w:multiLevelType w:val="singleLevel"/>
    <w:tmpl w:val="81394F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51298B"/>
    <w:multiLevelType w:val="singleLevel"/>
    <w:tmpl w:val="8E5129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B369B5F"/>
    <w:multiLevelType w:val="singleLevel"/>
    <w:tmpl w:val="BB369B5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DF7E7F4"/>
    <w:multiLevelType w:val="singleLevel"/>
    <w:tmpl w:val="6DF7E7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042BD"/>
    <w:rsid w:val="00104910"/>
    <w:rsid w:val="00147E7F"/>
    <w:rsid w:val="00196F80"/>
    <w:rsid w:val="001E3802"/>
    <w:rsid w:val="00344269"/>
    <w:rsid w:val="00374013"/>
    <w:rsid w:val="005B55D9"/>
    <w:rsid w:val="005C4CE4"/>
    <w:rsid w:val="00784FAD"/>
    <w:rsid w:val="00854E46"/>
    <w:rsid w:val="00860095"/>
    <w:rsid w:val="009E06BC"/>
    <w:rsid w:val="00A06675"/>
    <w:rsid w:val="00AB054A"/>
    <w:rsid w:val="00AB5FDF"/>
    <w:rsid w:val="00C32157"/>
    <w:rsid w:val="00C34487"/>
    <w:rsid w:val="00D5203F"/>
    <w:rsid w:val="00EA2A2D"/>
    <w:rsid w:val="00F63BFA"/>
    <w:rsid w:val="00F74D48"/>
    <w:rsid w:val="00FB3024"/>
    <w:rsid w:val="00FB41D4"/>
    <w:rsid w:val="08BD36FD"/>
    <w:rsid w:val="09EF0D33"/>
    <w:rsid w:val="1105437D"/>
    <w:rsid w:val="11576F47"/>
    <w:rsid w:val="14556E4F"/>
    <w:rsid w:val="16414FE1"/>
    <w:rsid w:val="193E6383"/>
    <w:rsid w:val="19A70DB5"/>
    <w:rsid w:val="1AE01C3E"/>
    <w:rsid w:val="1DF27252"/>
    <w:rsid w:val="4C696744"/>
    <w:rsid w:val="53367998"/>
    <w:rsid w:val="5A394A31"/>
    <w:rsid w:val="5B114269"/>
    <w:rsid w:val="5E6163AF"/>
    <w:rsid w:val="5F7E0560"/>
    <w:rsid w:val="64B96F59"/>
    <w:rsid w:val="691042BD"/>
    <w:rsid w:val="6C67097F"/>
    <w:rsid w:val="6DCD50DE"/>
    <w:rsid w:val="71F82272"/>
    <w:rsid w:val="726676A0"/>
    <w:rsid w:val="729E26EA"/>
    <w:rsid w:val="782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112</Words>
  <Characters>641</Characters>
  <Lines>5</Lines>
  <Paragraphs>1</Paragraphs>
  <TotalTime>11</TotalTime>
  <ScaleCrop>false</ScaleCrop>
  <LinksUpToDate>false</LinksUpToDate>
  <CharactersWithSpaces>752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2019-04-02T06:48:00Z</dcterms:created>
  <dc:creator>鳗鱼</dc:creator>
  <cp:lastModifiedBy>鳗鱼</cp:lastModifiedBy>
  <dcterms:modified xsi:type="dcterms:W3CDTF">2020-12-18T07:18:41Z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